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1908" w14:textId="77777777" w:rsidR="00E9339B" w:rsidRPr="005F6CC4" w:rsidRDefault="00E9339B" w:rsidP="00E9339B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5F6CC4">
        <w:rPr>
          <w:rFonts w:ascii="Optima" w:hAnsi="Optima" w:cs="Optima"/>
          <w:color w:val="000000"/>
          <w:sz w:val="28"/>
          <w:szCs w:val="28"/>
          <w:u w:color="000000"/>
        </w:rPr>
        <w:t>Creator of the Starry Height</w:t>
      </w:r>
    </w:p>
    <w:p w14:paraId="40541E73" w14:textId="77777777" w:rsidR="00E9339B" w:rsidRPr="005F6CC4" w:rsidRDefault="00E9339B" w:rsidP="00E9339B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5F6CC4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5F6CC4">
        <w:rPr>
          <w:rFonts w:ascii="Optima" w:hAnsi="Optima" w:cs="Optima"/>
          <w:color w:val="000000"/>
          <w:u w:color="000000"/>
        </w:rPr>
        <w:t>Venantius</w:t>
      </w:r>
      <w:proofErr w:type="spellEnd"/>
      <w:r w:rsidRPr="005F6CC4">
        <w:rPr>
          <w:rFonts w:ascii="Optima" w:hAnsi="Optima" w:cs="Optima"/>
          <w:color w:val="000000"/>
          <w:u w:color="000000"/>
        </w:rPr>
        <w:t xml:space="preserve"> </w:t>
      </w:r>
      <w:proofErr w:type="spellStart"/>
      <w:r w:rsidRPr="005F6CC4">
        <w:rPr>
          <w:rFonts w:ascii="Optima" w:hAnsi="Optima" w:cs="Optima"/>
          <w:color w:val="000000"/>
          <w:u w:color="000000"/>
        </w:rPr>
        <w:t>Fortunatus</w:t>
      </w:r>
      <w:proofErr w:type="spellEnd"/>
      <w:r w:rsidRPr="005F6CC4">
        <w:rPr>
          <w:rFonts w:ascii="Optima" w:hAnsi="Optima" w:cs="Optima"/>
          <w:color w:val="000000"/>
          <w:u w:color="000000"/>
        </w:rPr>
        <w:t>, translated by J. M. Neale</w:t>
      </w:r>
    </w:p>
    <w:p w14:paraId="416CDB09" w14:textId="081BB9CC" w:rsidR="007C39E4" w:rsidRPr="005F6CC4" w:rsidRDefault="00E9339B" w:rsidP="007C39E4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5F6CC4">
        <w:rPr>
          <w:rFonts w:ascii="Optima" w:hAnsi="Optima" w:cs="Optima"/>
          <w:color w:val="000000"/>
          <w:u w:color="000000"/>
        </w:rPr>
        <w:t xml:space="preserve">Music: </w:t>
      </w:r>
      <w:r w:rsidRPr="005F6CC4">
        <w:rPr>
          <w:rFonts w:ascii="Optima" w:hAnsi="Optima" w:cs="Calibri"/>
          <w:color w:val="000000"/>
        </w:rPr>
        <w:t>Warrington (Ralph Harrison)</w:t>
      </w:r>
    </w:p>
    <w:p w14:paraId="057E537D" w14:textId="77777777" w:rsidR="00E9339B" w:rsidRDefault="00E9339B" w:rsidP="00E9339B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5E3F43B5" w14:textId="77777777" w:rsidR="00F04195" w:rsidRPr="005F6CC4" w:rsidRDefault="00F04195" w:rsidP="00E9339B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5A559044" w14:textId="01CC10EA" w:rsidR="00E9339B" w:rsidRPr="005F6CC4" w:rsidRDefault="0080243D" w:rsidP="00E9339B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>
        <w:rPr>
          <w:rFonts w:ascii="Optima" w:hAnsi="Optima" w:cs="Calibri"/>
          <w:color w:val="000000"/>
        </w:rPr>
        <w:tab/>
        <w:t>With majesty</w:t>
      </w:r>
    </w:p>
    <w:p w14:paraId="676BCD4D" w14:textId="3C15613A" w:rsidR="00E9339B" w:rsidRPr="005F6CC4" w:rsidRDefault="004A6307" w:rsidP="00E9339B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35F3CE49" wp14:editId="3BC28AFC">
            <wp:extent cx="5943600" cy="2961640"/>
            <wp:effectExtent l="0" t="0" r="0" b="0"/>
            <wp:docPr id="1866243019" name="Picture 1" descr="A sheet music with black and white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243019" name="Picture 1" descr="A sheet music with black and white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BBE03" w14:textId="77777777" w:rsidR="007C39E4" w:rsidRDefault="007C39E4" w:rsidP="007C39E4">
      <w:pPr>
        <w:autoSpaceDE w:val="0"/>
        <w:autoSpaceDN w:val="0"/>
        <w:adjustRightInd w:val="0"/>
        <w:ind w:left="90" w:right="-7"/>
        <w:jc w:val="center"/>
        <w:rPr>
          <w:rFonts w:ascii="Optima" w:hAnsi="Optima" w:cs="Optima"/>
          <w:color w:val="000000"/>
        </w:rPr>
      </w:pPr>
    </w:p>
    <w:p w14:paraId="4A04EF1A" w14:textId="77777777" w:rsidR="00455F36" w:rsidRDefault="00455F36" w:rsidP="007C39E4">
      <w:pPr>
        <w:autoSpaceDE w:val="0"/>
        <w:autoSpaceDN w:val="0"/>
        <w:adjustRightInd w:val="0"/>
        <w:ind w:left="90" w:right="-7"/>
        <w:jc w:val="center"/>
        <w:rPr>
          <w:rFonts w:ascii="Optima" w:hAnsi="Optima" w:cs="Optima"/>
          <w:color w:val="000000"/>
        </w:rPr>
      </w:pPr>
    </w:p>
    <w:p w14:paraId="37FDAFA6" w14:textId="77777777" w:rsidR="004C0C53" w:rsidRDefault="004C0C53" w:rsidP="007C39E4">
      <w:pPr>
        <w:autoSpaceDE w:val="0"/>
        <w:autoSpaceDN w:val="0"/>
        <w:adjustRightInd w:val="0"/>
        <w:ind w:left="90" w:right="-7"/>
        <w:jc w:val="center"/>
        <w:rPr>
          <w:rFonts w:ascii="Optima" w:hAnsi="Optima" w:cs="Optima"/>
          <w:color w:val="000000"/>
        </w:rPr>
        <w:sectPr w:rsidR="004C0C53" w:rsidSect="00341DC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D5B1FA5" w14:textId="77777777" w:rsidR="007C39E4" w:rsidRDefault="007C39E4" w:rsidP="00455F36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1</w:t>
      </w:r>
    </w:p>
    <w:p w14:paraId="2DB001D4" w14:textId="404AB6FF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Creator of the starry height,</w:t>
      </w:r>
    </w:p>
    <w:p w14:paraId="5442E959" w14:textId="77777777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Thy people's everlasting Light,</w:t>
      </w:r>
    </w:p>
    <w:p w14:paraId="25FED22D" w14:textId="77777777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Jesu, Redeemer of us all,</w:t>
      </w:r>
    </w:p>
    <w:p w14:paraId="3BD1CFD4" w14:textId="77777777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Hear thou thy servants when they call.</w:t>
      </w:r>
    </w:p>
    <w:p w14:paraId="7B1EDCCA" w14:textId="77777777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4ECC6BE9" w14:textId="77777777" w:rsidR="007C39E4" w:rsidRDefault="007C39E4" w:rsidP="00455F36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2</w:t>
      </w:r>
    </w:p>
    <w:p w14:paraId="6A093D59" w14:textId="684C364F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 xml:space="preserve">Thou, sorrowing at the helpless </w:t>
      </w:r>
      <w:proofErr w:type="gramStart"/>
      <w:r w:rsidRPr="005F6CC4">
        <w:rPr>
          <w:rFonts w:ascii="Optima" w:hAnsi="Optima" w:cs="Optima"/>
          <w:color w:val="000000"/>
        </w:rPr>
        <w:t>cry</w:t>
      </w:r>
      <w:proofErr w:type="gramEnd"/>
    </w:p>
    <w:p w14:paraId="7F8364DB" w14:textId="77777777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Of all creation doomed to die,</w:t>
      </w:r>
    </w:p>
    <w:p w14:paraId="6EC12A7B" w14:textId="77777777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 xml:space="preserve">Didst come to save our fallen </w:t>
      </w:r>
      <w:proofErr w:type="gramStart"/>
      <w:r w:rsidRPr="005F6CC4">
        <w:rPr>
          <w:rFonts w:ascii="Optima" w:hAnsi="Optima" w:cs="Optima"/>
          <w:color w:val="000000"/>
        </w:rPr>
        <w:t>race</w:t>
      </w:r>
      <w:proofErr w:type="gramEnd"/>
    </w:p>
    <w:p w14:paraId="03879385" w14:textId="77777777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By healing gifts of heavenly grace.</w:t>
      </w:r>
    </w:p>
    <w:p w14:paraId="0332F8E9" w14:textId="77777777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3E1F63C8" w14:textId="77777777" w:rsidR="007C39E4" w:rsidRDefault="007C39E4" w:rsidP="00455F36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3</w:t>
      </w:r>
    </w:p>
    <w:p w14:paraId="5583C0D6" w14:textId="31023E5E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When earth was near its evening hour,</w:t>
      </w:r>
    </w:p>
    <w:p w14:paraId="3A89A271" w14:textId="77777777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Thou didst, in love's redeeming power,</w:t>
      </w:r>
    </w:p>
    <w:p w14:paraId="4D29AB95" w14:textId="77777777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 xml:space="preserve">Like bridegroom from his chamber, </w:t>
      </w:r>
      <w:proofErr w:type="gramStart"/>
      <w:r w:rsidRPr="005F6CC4">
        <w:rPr>
          <w:rFonts w:ascii="Optima" w:hAnsi="Optima" w:cs="Optima"/>
          <w:color w:val="000000"/>
        </w:rPr>
        <w:t>come</w:t>
      </w:r>
      <w:proofErr w:type="gramEnd"/>
    </w:p>
    <w:p w14:paraId="52A8477F" w14:textId="77777777" w:rsidR="00E9339B" w:rsidRPr="005F6CC4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Forth from a Virgin-mother's womb.</w:t>
      </w:r>
    </w:p>
    <w:p w14:paraId="1CCBC135" w14:textId="77777777" w:rsidR="00E9339B" w:rsidRDefault="00E9339B" w:rsidP="00455F36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00584681" w14:textId="77777777" w:rsidR="00455F36" w:rsidRPr="005F6CC4" w:rsidRDefault="00455F36" w:rsidP="004C0C53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1B0F1046" w14:textId="77777777" w:rsidR="007C39E4" w:rsidRDefault="007C39E4" w:rsidP="007C39E4">
      <w:pPr>
        <w:autoSpaceDE w:val="0"/>
        <w:autoSpaceDN w:val="0"/>
        <w:adjustRightInd w:val="0"/>
        <w:ind w:left="9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4</w:t>
      </w:r>
    </w:p>
    <w:p w14:paraId="4FBFE193" w14:textId="2290761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At thy great name, exalted now,</w:t>
      </w:r>
    </w:p>
    <w:p w14:paraId="0F3D9DA5" w14:textId="7777777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 xml:space="preserve">All knees in lowly homage </w:t>
      </w:r>
      <w:proofErr w:type="gramStart"/>
      <w:r w:rsidRPr="005F6CC4">
        <w:rPr>
          <w:rFonts w:ascii="Optima" w:hAnsi="Optima" w:cs="Optima"/>
          <w:color w:val="000000"/>
        </w:rPr>
        <w:t>bow;</w:t>
      </w:r>
      <w:proofErr w:type="gramEnd"/>
    </w:p>
    <w:p w14:paraId="49D5833B" w14:textId="7777777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All things in heaven and earth adore,</w:t>
      </w:r>
    </w:p>
    <w:p w14:paraId="1F18426E" w14:textId="7777777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 xml:space="preserve">and own </w:t>
      </w:r>
      <w:proofErr w:type="gramStart"/>
      <w:r w:rsidRPr="005F6CC4">
        <w:rPr>
          <w:rFonts w:ascii="Optima" w:hAnsi="Optima" w:cs="Optima"/>
          <w:color w:val="000000"/>
        </w:rPr>
        <w:t>thee</w:t>
      </w:r>
      <w:proofErr w:type="gramEnd"/>
      <w:r w:rsidRPr="005F6CC4">
        <w:rPr>
          <w:rFonts w:ascii="Optima" w:hAnsi="Optima" w:cs="Optima"/>
          <w:color w:val="000000"/>
        </w:rPr>
        <w:t xml:space="preserve"> King for evermore.</w:t>
      </w:r>
    </w:p>
    <w:p w14:paraId="00B94131" w14:textId="7777777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</w:p>
    <w:p w14:paraId="6081B86B" w14:textId="77777777" w:rsidR="007C39E4" w:rsidRDefault="007C39E4" w:rsidP="007C39E4">
      <w:pPr>
        <w:autoSpaceDE w:val="0"/>
        <w:autoSpaceDN w:val="0"/>
        <w:adjustRightInd w:val="0"/>
        <w:ind w:left="9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5</w:t>
      </w:r>
    </w:p>
    <w:p w14:paraId="5E06B65D" w14:textId="310679F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To thee, O Holy One, we pray,</w:t>
      </w:r>
    </w:p>
    <w:p w14:paraId="428EE527" w14:textId="7777777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Our Judge in that tremendous day,</w:t>
      </w:r>
    </w:p>
    <w:p w14:paraId="7EF9E686" w14:textId="7777777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Ward off, while yet we dwell below,</w:t>
      </w:r>
    </w:p>
    <w:p w14:paraId="540DAF52" w14:textId="7777777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The weapons of our crafty foe.</w:t>
      </w:r>
    </w:p>
    <w:p w14:paraId="2C0BB462" w14:textId="7777777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</w:p>
    <w:p w14:paraId="0C8511B1" w14:textId="77777777" w:rsidR="007C39E4" w:rsidRDefault="007C39E4" w:rsidP="007C39E4">
      <w:pPr>
        <w:autoSpaceDE w:val="0"/>
        <w:autoSpaceDN w:val="0"/>
        <w:adjustRightInd w:val="0"/>
        <w:ind w:left="90" w:right="-7"/>
        <w:jc w:val="center"/>
        <w:rPr>
          <w:rFonts w:ascii="Optima" w:hAnsi="Optima" w:cs="Optima"/>
          <w:color w:val="000000"/>
        </w:rPr>
      </w:pPr>
      <w:r>
        <w:rPr>
          <w:rFonts w:ascii="Optima" w:hAnsi="Optima" w:cs="Optima"/>
          <w:color w:val="000000"/>
        </w:rPr>
        <w:t>6</w:t>
      </w:r>
    </w:p>
    <w:p w14:paraId="5813D40A" w14:textId="13284FAB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To God the Father, God the Son,</w:t>
      </w:r>
    </w:p>
    <w:p w14:paraId="0BBA6591" w14:textId="7777777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And God the Spirit, Three in One,</w:t>
      </w:r>
    </w:p>
    <w:p w14:paraId="08D72EAA" w14:textId="77777777" w:rsidR="00E9339B" w:rsidRPr="005F6CC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 xml:space="preserve">Laud, honor, might and glory </w:t>
      </w:r>
      <w:proofErr w:type="gramStart"/>
      <w:r w:rsidRPr="005F6CC4">
        <w:rPr>
          <w:rFonts w:ascii="Optima" w:hAnsi="Optima" w:cs="Optima"/>
          <w:color w:val="000000"/>
        </w:rPr>
        <w:t>be</w:t>
      </w:r>
      <w:proofErr w:type="gramEnd"/>
    </w:p>
    <w:p w14:paraId="65D2B451" w14:textId="55781ACD" w:rsidR="002B581C" w:rsidRPr="007C39E4" w:rsidRDefault="00E9339B" w:rsidP="007C39E4">
      <w:pPr>
        <w:autoSpaceDE w:val="0"/>
        <w:autoSpaceDN w:val="0"/>
        <w:adjustRightInd w:val="0"/>
        <w:ind w:left="90" w:right="-7"/>
        <w:jc w:val="both"/>
        <w:rPr>
          <w:rFonts w:ascii="Optima" w:hAnsi="Optima" w:cs="Optima"/>
          <w:color w:val="000000"/>
        </w:rPr>
      </w:pPr>
      <w:r w:rsidRPr="005F6CC4">
        <w:rPr>
          <w:rFonts w:ascii="Optima" w:hAnsi="Optima" w:cs="Optima"/>
          <w:color w:val="000000"/>
        </w:rPr>
        <w:t>From age to age eternally.</w:t>
      </w:r>
    </w:p>
    <w:sectPr w:rsidR="002B581C" w:rsidRPr="007C39E4" w:rsidSect="007C39E4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39B"/>
    <w:rsid w:val="002B581C"/>
    <w:rsid w:val="00341DCB"/>
    <w:rsid w:val="00455F36"/>
    <w:rsid w:val="004A6307"/>
    <w:rsid w:val="004C0C53"/>
    <w:rsid w:val="005F6CC4"/>
    <w:rsid w:val="007C39E4"/>
    <w:rsid w:val="0080243D"/>
    <w:rsid w:val="00E9339B"/>
    <w:rsid w:val="00F029C8"/>
    <w:rsid w:val="00F0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4B5104"/>
  <w15:chartTrackingRefBased/>
  <w15:docId w15:val="{A11F2EEB-066C-2B4F-8178-17A8AE7F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39B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8</cp:revision>
  <dcterms:created xsi:type="dcterms:W3CDTF">2023-08-31T09:38:00Z</dcterms:created>
  <dcterms:modified xsi:type="dcterms:W3CDTF">2023-09-01T22:10:00Z</dcterms:modified>
</cp:coreProperties>
</file>